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71" w:rsidRDefault="00802871">
      <w:r>
        <w:t>April 14, 2014</w:t>
      </w:r>
    </w:p>
    <w:p w:rsidR="0058724D" w:rsidRDefault="00802871">
      <w:r>
        <w:t>Daron Acemoglu and Simon Johnson</w:t>
      </w:r>
    </w:p>
    <w:p w:rsidR="00802871" w:rsidRPr="00495424" w:rsidRDefault="00802871">
      <w:pPr>
        <w:rPr>
          <w:b/>
        </w:rPr>
      </w:pPr>
      <w:r w:rsidRPr="00495424">
        <w:rPr>
          <w:b/>
        </w:rPr>
        <w:t xml:space="preserve">Guide to the data archive for “Disease and Development: A Reply to Bloom, Canning, and Fink,” </w:t>
      </w:r>
      <w:r w:rsidRPr="00495424">
        <w:rPr>
          <w:b/>
          <w:i/>
        </w:rPr>
        <w:t>Journal of Political Economy</w:t>
      </w:r>
      <w:r w:rsidRPr="00495424">
        <w:rPr>
          <w:b/>
        </w:rPr>
        <w:t>, forthcoming.</w:t>
      </w:r>
    </w:p>
    <w:p w:rsidR="00802871" w:rsidRDefault="00802871"/>
    <w:p w:rsidR="00802871" w:rsidRDefault="00802871">
      <w:r>
        <w:t xml:space="preserve">This note uses the data in our previously published paper, “Disease and Development: The Effect of Life Expectancy on Growth,” JPE, December 2007.  The data and programs for that paper are available here: </w:t>
      </w:r>
      <w:hyperlink r:id="rId5" w:history="1">
        <w:r w:rsidRPr="006E5B57">
          <w:rPr>
            <w:rStyle w:val="Hyperlink"/>
          </w:rPr>
          <w:t>http://economics.mit.edu/faculty/acemoglu/data/aj2007</w:t>
        </w:r>
      </w:hyperlink>
      <w:r w:rsidR="00187857">
        <w:t>.</w:t>
      </w:r>
      <w:bookmarkStart w:id="0" w:name="_GoBack"/>
      <w:bookmarkEnd w:id="0"/>
    </w:p>
    <w:p w:rsidR="00802871" w:rsidRDefault="00495424">
      <w:r>
        <w:t>In this</w:t>
      </w:r>
      <w:r w:rsidR="00802871">
        <w:t xml:space="preserve"> note, we use the same underlying dataset – please </w:t>
      </w:r>
      <w:r w:rsidR="00187857">
        <w:t>refer to the 2007 JPE</w:t>
      </w:r>
      <w:r w:rsidR="00802871">
        <w:t xml:space="preserve"> </w:t>
      </w:r>
      <w:r w:rsidR="00187857">
        <w:t>version</w:t>
      </w:r>
      <w:r w:rsidR="00802871">
        <w:t xml:space="preserve"> and to the longer NBER working paper version </w:t>
      </w:r>
      <w:r w:rsidR="00187857">
        <w:t>(</w:t>
      </w:r>
      <w:hyperlink r:id="rId6" w:history="1">
        <w:r w:rsidR="00187857" w:rsidRPr="006E5B57">
          <w:rPr>
            <w:rStyle w:val="Hyperlink"/>
          </w:rPr>
          <w:t>http://www.nber.org/papers/w12269</w:t>
        </w:r>
      </w:hyperlink>
      <w:r w:rsidR="00187857">
        <w:t xml:space="preserve">) </w:t>
      </w:r>
      <w:r w:rsidR="00802871">
        <w:t>for documentation and explanation.</w:t>
      </w:r>
    </w:p>
    <w:p w:rsidR="00495424" w:rsidRDefault="00495424">
      <w:r>
        <w:t>For the convenience of other researchers, the dataset is posted here again, together with three programs:</w:t>
      </w:r>
    </w:p>
    <w:p w:rsidR="00495424" w:rsidRDefault="00495424">
      <w:r>
        <w:t>Table 1:</w:t>
      </w:r>
    </w:p>
    <w:p w:rsidR="00495424" w:rsidRDefault="00495424">
      <w:r>
        <w:t>Table 2:</w:t>
      </w:r>
    </w:p>
    <w:p w:rsidR="00495424" w:rsidRDefault="00495424">
      <w:r>
        <w:t>Online Appendix Table A1:</w:t>
      </w:r>
    </w:p>
    <w:p w:rsidR="00495424" w:rsidRDefault="00495424"/>
    <w:p w:rsidR="00802871" w:rsidRDefault="00802871"/>
    <w:sectPr w:rsidR="00802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71"/>
    <w:rsid w:val="00187857"/>
    <w:rsid w:val="00495424"/>
    <w:rsid w:val="0058724D"/>
    <w:rsid w:val="0080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2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2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ber.org/papers/w12269" TargetMode="External"/><Relationship Id="rId5" Type="http://schemas.openxmlformats.org/officeDocument/2006/relationships/hyperlink" Target="http://economics.mit.edu/faculty/acemoglu/data/aj2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Sloan Technology Services</dc:creator>
  <cp:lastModifiedBy>Sloan Technology Services</cp:lastModifiedBy>
  <cp:revision>3</cp:revision>
  <dcterms:created xsi:type="dcterms:W3CDTF">2014-04-14T13:19:00Z</dcterms:created>
  <dcterms:modified xsi:type="dcterms:W3CDTF">2014-04-14T13:25:00Z</dcterms:modified>
</cp:coreProperties>
</file>